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F3B2A" w14:textId="77777777" w:rsidR="00806FBD" w:rsidRPr="008E1520" w:rsidRDefault="002C3E1F" w:rsidP="002C3E1F">
      <w:r w:rsidRPr="002C3E1F">
        <w:rPr>
          <w:b/>
          <w:bCs/>
        </w:rPr>
        <w:t>Subject Line</w:t>
      </w:r>
      <w:r w:rsidRPr="002C3E1F">
        <w:t xml:space="preserve">: </w:t>
      </w:r>
      <w:r w:rsidR="00806FBD" w:rsidRPr="008E1520">
        <w:t>What’s Slowing Down Planning Conversations at Your Firm?</w:t>
      </w:r>
    </w:p>
    <w:p w14:paraId="074AE6A1" w14:textId="77777777" w:rsidR="005D4587" w:rsidRPr="008E1520" w:rsidRDefault="002C3E1F" w:rsidP="002C3E1F">
      <w:r w:rsidRPr="002C3E1F">
        <w:rPr>
          <w:b/>
          <w:bCs/>
        </w:rPr>
        <w:t>Preheader</w:t>
      </w:r>
      <w:r w:rsidRPr="002C3E1F">
        <w:t xml:space="preserve">: </w:t>
      </w:r>
      <w:r w:rsidR="005D4587" w:rsidRPr="008E1520">
        <w:t>Move from “what if” to confident decisions—without switching screens</w:t>
      </w:r>
    </w:p>
    <w:p w14:paraId="147EAAEB" w14:textId="77777777" w:rsidR="001C3B41" w:rsidRPr="008E1520" w:rsidRDefault="001C3B41" w:rsidP="002C3E1F">
      <w:pPr>
        <w:rPr>
          <w:b/>
          <w:bCs/>
        </w:rPr>
      </w:pPr>
      <w:r w:rsidRPr="008E1520">
        <w:rPr>
          <w:b/>
          <w:bCs/>
        </w:rPr>
        <w:t>Make Planning Conversations More Impactful</w:t>
      </w:r>
    </w:p>
    <w:p w14:paraId="1326844C" w14:textId="5586A1E6" w:rsidR="001C3B41" w:rsidRPr="008E1520" w:rsidRDefault="001C3B41" w:rsidP="001C3B41">
      <w:r w:rsidRPr="008E1520">
        <w:t>Planning</w:t>
      </w:r>
      <w:r w:rsidRPr="008E1520">
        <w:t xml:space="preserve"> conversations work best when clients can see the full picture</w:t>
      </w:r>
      <w:r w:rsidRPr="008E1520">
        <w:rPr>
          <w:rFonts w:ascii="Aptos" w:hAnsi="Aptos" w:cs="Aptos"/>
        </w:rPr>
        <w:t>—</w:t>
      </w:r>
      <w:r w:rsidRPr="008E1520">
        <w:t xml:space="preserve">without waiting, flipping between reports, or losing focus. When momentum slows, so does client confidence. </w:t>
      </w:r>
    </w:p>
    <w:p w14:paraId="7DA69D3C" w14:textId="370FD5A4" w:rsidR="001C3B41" w:rsidRPr="008E1520" w:rsidRDefault="00DF0350" w:rsidP="001C3B41">
      <w:hyperlink r:id="rId5" w:history="1">
        <w:r w:rsidR="001C3B41" w:rsidRPr="008E1520">
          <w:rPr>
            <w:rStyle w:val="Hyperlink"/>
            <w:b/>
            <w:bCs/>
            <w:color w:val="auto"/>
          </w:rPr>
          <w:t>This month’s Best Practice</w:t>
        </w:r>
      </w:hyperlink>
      <w:r w:rsidR="001C3B41" w:rsidRPr="008E1520">
        <w:t xml:space="preserve"> shows how to keep conversations moving, especially when clients ask the kinds of “what if” questions that make planning more complex. You’ll learn a simple way to anchor discussions, compare outcomes, and help clients reach decisions faster, using </w:t>
      </w:r>
      <w:r w:rsidR="001C3B41" w:rsidRPr="008E1520">
        <w:rPr>
          <w:i/>
          <w:iCs/>
        </w:rPr>
        <w:t>Multi-View.</w:t>
      </w:r>
    </w:p>
    <w:p w14:paraId="7BEB0293" w14:textId="77777777" w:rsidR="001C3B41" w:rsidRPr="008E1520" w:rsidRDefault="001C3B41" w:rsidP="001C3B41">
      <w:pPr>
        <w:rPr>
          <w:b/>
          <w:bCs/>
        </w:rPr>
      </w:pPr>
      <w:r w:rsidRPr="008E1520">
        <w:rPr>
          <w:b/>
          <w:bCs/>
        </w:rPr>
        <w:t>3 Top Takeaways for Advisors:</w:t>
      </w:r>
    </w:p>
    <w:p w14:paraId="01CEC44E" w14:textId="77777777" w:rsidR="001C3B41" w:rsidRPr="008E1520" w:rsidRDefault="001C3B41" w:rsidP="001C3B41">
      <w:pPr>
        <w:pStyle w:val="ListParagraph"/>
        <w:numPr>
          <w:ilvl w:val="0"/>
          <w:numId w:val="4"/>
        </w:numPr>
      </w:pPr>
      <w:r w:rsidRPr="008E1520">
        <w:t>Improve client clarity by keeping insights on one screen</w:t>
      </w:r>
    </w:p>
    <w:p w14:paraId="744DA466" w14:textId="77777777" w:rsidR="001C3B41" w:rsidRPr="008E1520" w:rsidRDefault="001C3B41" w:rsidP="001C3B41">
      <w:pPr>
        <w:pStyle w:val="ListParagraph"/>
        <w:numPr>
          <w:ilvl w:val="0"/>
          <w:numId w:val="4"/>
        </w:numPr>
      </w:pPr>
      <w:r w:rsidRPr="008E1520">
        <w:t>Respond confidently to 'what if we...?' questions with real-time updates</w:t>
      </w:r>
    </w:p>
    <w:p w14:paraId="5C5EE327" w14:textId="77777777" w:rsidR="001C3B41" w:rsidRPr="008E1520" w:rsidRDefault="001C3B41" w:rsidP="001C3B41">
      <w:pPr>
        <w:pStyle w:val="ListParagraph"/>
        <w:numPr>
          <w:ilvl w:val="0"/>
          <w:numId w:val="4"/>
        </w:numPr>
      </w:pPr>
      <w:r w:rsidRPr="008E1520">
        <w:t>Use quick start collections for tax, estate, and big-picture reviews</w:t>
      </w:r>
    </w:p>
    <w:p w14:paraId="2804104F" w14:textId="009A0272" w:rsidR="00E269BD" w:rsidRPr="008E1520" w:rsidRDefault="00E269BD" w:rsidP="00E269BD">
      <w:pPr>
        <w:rPr>
          <w:b/>
          <w:bCs/>
        </w:rPr>
      </w:pPr>
      <w:r w:rsidRPr="008E1520">
        <w:rPr>
          <w:b/>
          <w:bCs/>
        </w:rPr>
        <w:t xml:space="preserve">The </w:t>
      </w:r>
      <w:r w:rsidR="00DF0350" w:rsidRPr="008E1520">
        <w:rPr>
          <w:b/>
          <w:bCs/>
        </w:rPr>
        <w:t>Power of Multi-View</w:t>
      </w:r>
    </w:p>
    <w:p w14:paraId="1AB80C5E" w14:textId="77777777" w:rsidR="00FE64AC" w:rsidRPr="008E1520" w:rsidRDefault="00FE64AC" w:rsidP="00FE64AC">
      <w:pPr>
        <w:pStyle w:val="ListParagraph"/>
        <w:numPr>
          <w:ilvl w:val="0"/>
          <w:numId w:val="6"/>
        </w:numPr>
        <w:rPr>
          <w:rFonts w:cs="Arial"/>
        </w:rPr>
      </w:pPr>
      <w:r w:rsidRPr="008E1520">
        <w:rPr>
          <w:rFonts w:cs="Arial"/>
        </w:rPr>
        <w:t>Show cause and effect instantly</w:t>
      </w:r>
    </w:p>
    <w:p w14:paraId="21BF4133" w14:textId="77777777" w:rsidR="00FE64AC" w:rsidRPr="008E1520" w:rsidRDefault="00FE64AC" w:rsidP="00FE64AC">
      <w:pPr>
        <w:pStyle w:val="ListParagraph"/>
        <w:numPr>
          <w:ilvl w:val="0"/>
          <w:numId w:val="6"/>
        </w:numPr>
        <w:rPr>
          <w:rFonts w:cs="Arial"/>
        </w:rPr>
      </w:pPr>
      <w:r w:rsidRPr="008E1520">
        <w:rPr>
          <w:rFonts w:cs="Arial"/>
        </w:rPr>
        <w:t>Move faster from "what-if" to "aha"</w:t>
      </w:r>
    </w:p>
    <w:p w14:paraId="41350D35" w14:textId="77777777" w:rsidR="00FE64AC" w:rsidRPr="008E1520" w:rsidRDefault="00FE64AC" w:rsidP="00FE64AC">
      <w:pPr>
        <w:pStyle w:val="ListParagraph"/>
        <w:numPr>
          <w:ilvl w:val="0"/>
          <w:numId w:val="6"/>
        </w:numPr>
        <w:rPr>
          <w:rFonts w:cs="Arial"/>
        </w:rPr>
      </w:pPr>
      <w:r w:rsidRPr="008E1520">
        <w:rPr>
          <w:rFonts w:cs="Arial"/>
        </w:rPr>
        <w:t>Stay focused on the conversation</w:t>
      </w:r>
    </w:p>
    <w:p w14:paraId="0B2C5E0D" w14:textId="2B486F44" w:rsidR="00FE64AC" w:rsidRPr="008E1520" w:rsidRDefault="00FE64AC" w:rsidP="00FE64AC">
      <w:pPr>
        <w:pStyle w:val="ListParagraph"/>
        <w:numPr>
          <w:ilvl w:val="0"/>
          <w:numId w:val="6"/>
        </w:numPr>
        <w:rPr>
          <w:rFonts w:cs="Arial"/>
        </w:rPr>
      </w:pPr>
      <w:r w:rsidRPr="008E1520">
        <w:rPr>
          <w:rFonts w:cs="Arial"/>
        </w:rPr>
        <w:t>Save time meeting after meeting</w:t>
      </w:r>
    </w:p>
    <w:p w14:paraId="0BA88346" w14:textId="7965CBF3" w:rsidR="0082531B" w:rsidRPr="008E1520" w:rsidRDefault="0082531B" w:rsidP="00E269BD">
      <w:pPr>
        <w:rPr>
          <w:b/>
          <w:bCs/>
        </w:rPr>
      </w:pPr>
      <w:hyperlink r:id="rId6" w:history="1">
        <w:r w:rsidRPr="008E1520">
          <w:rPr>
            <w:rStyle w:val="Hyperlink"/>
            <w:b/>
            <w:bCs/>
            <w:color w:val="auto"/>
          </w:rPr>
          <w:t>See Multi-View in Actio</w:t>
        </w:r>
        <w:r w:rsidR="008E1520">
          <w:rPr>
            <w:rStyle w:val="Hyperlink"/>
            <w:b/>
            <w:bCs/>
            <w:color w:val="auto"/>
          </w:rPr>
          <w:t xml:space="preserve">n </w:t>
        </w:r>
        <w:r w:rsidR="008E1520" w:rsidRPr="008E1520">
          <w:rPr>
            <w:rStyle w:val="Hyperlink"/>
            <w:b/>
            <w:bCs/>
            <w:color w:val="auto"/>
          </w:rPr>
          <w:t>→</w:t>
        </w:r>
      </w:hyperlink>
    </w:p>
    <w:p w14:paraId="29823D9C" w14:textId="77777777" w:rsidR="0082531B" w:rsidRPr="008E1520" w:rsidRDefault="0082531B" w:rsidP="0082531B">
      <w:pPr>
        <w:rPr>
          <w:b/>
          <w:bCs/>
        </w:rPr>
      </w:pPr>
      <w:r w:rsidRPr="008E1520">
        <w:rPr>
          <w:b/>
          <w:bCs/>
        </w:rPr>
        <w:t>BLOG POST</w:t>
      </w:r>
    </w:p>
    <w:p w14:paraId="1E600C46" w14:textId="1322BBAE" w:rsidR="0082531B" w:rsidRPr="008E1520" w:rsidRDefault="0082531B" w:rsidP="0082531B">
      <w:pPr>
        <w:rPr>
          <w:b/>
          <w:bCs/>
        </w:rPr>
      </w:pPr>
      <w:r w:rsidRPr="008E1520">
        <w:t xml:space="preserve">Turn “what if” questions into clear next steps. Our latest Best Practice highlights how to consolidate insights on one screen so conversations stay on track and decisions come together faster. </w:t>
      </w:r>
      <w:hyperlink r:id="rId7" w:history="1">
        <w:r w:rsidRPr="008E1520">
          <w:rPr>
            <w:rStyle w:val="Hyperlink"/>
            <w:b/>
            <w:bCs/>
            <w:color w:val="auto"/>
          </w:rPr>
          <w:t>Go deeper into the power of Multi-View →</w:t>
        </w:r>
      </w:hyperlink>
    </w:p>
    <w:p w14:paraId="0D8CF40D" w14:textId="77777777" w:rsidR="00687DBD" w:rsidRPr="008E1520" w:rsidRDefault="00687DBD" w:rsidP="00687DBD">
      <w:pPr>
        <w:rPr>
          <w:b/>
          <w:bCs/>
        </w:rPr>
      </w:pPr>
      <w:r w:rsidRPr="008E1520">
        <w:rPr>
          <w:b/>
          <w:bCs/>
        </w:rPr>
        <w:t>ONLINE TRAINING</w:t>
      </w:r>
    </w:p>
    <w:p w14:paraId="6C088F2C" w14:textId="0B8748C9" w:rsidR="0082531B" w:rsidRPr="008E1520" w:rsidRDefault="00687DBD" w:rsidP="00687DBD">
      <w:pPr>
        <w:rPr>
          <w:b/>
          <w:bCs/>
        </w:rPr>
      </w:pPr>
      <w:r w:rsidRPr="008E1520">
        <w:t>Learn step-by-step how to create, configure, and reuse Multi</w:t>
      </w:r>
      <w:r w:rsidRPr="008E1520">
        <w:rPr>
          <w:rFonts w:ascii="Cambria Math" w:hAnsi="Cambria Math" w:cs="Cambria Math"/>
        </w:rPr>
        <w:t>‑</w:t>
      </w:r>
      <w:r w:rsidRPr="008E1520">
        <w:t>View collections so you can show real</w:t>
      </w:r>
      <w:r w:rsidRPr="008E1520">
        <w:rPr>
          <w:rFonts w:ascii="Cambria Math" w:hAnsi="Cambria Math" w:cs="Cambria Math"/>
        </w:rPr>
        <w:t>‑</w:t>
      </w:r>
      <w:r w:rsidRPr="008E1520">
        <w:t xml:space="preserve">time impact, drill into details, and keep client conversations focused. </w:t>
      </w:r>
      <w:hyperlink r:id="rId8" w:history="1">
        <w:r w:rsidRPr="008E1520">
          <w:rPr>
            <w:rStyle w:val="Hyperlink"/>
            <w:b/>
            <w:bCs/>
            <w:color w:val="auto"/>
          </w:rPr>
          <w:t>Take 10 minutes to master Multi-View →</w:t>
        </w:r>
      </w:hyperlink>
    </w:p>
    <w:p w14:paraId="1C69DF0D" w14:textId="5549E31A" w:rsidR="00070E22" w:rsidRPr="008E1520" w:rsidRDefault="00070E22" w:rsidP="00E269BD">
      <w:pPr>
        <w:rPr>
          <w:b/>
          <w:bCs/>
        </w:rPr>
      </w:pPr>
      <w:r w:rsidRPr="008E1520">
        <w:rPr>
          <w:b/>
          <w:bCs/>
        </w:rPr>
        <w:t>Prefer to Join a Live Workshop?</w:t>
      </w:r>
    </w:p>
    <w:p w14:paraId="10645D14" w14:textId="77777777" w:rsidR="00B25124" w:rsidRPr="00E57680" w:rsidRDefault="00B25124" w:rsidP="00B25124">
      <w:r w:rsidRPr="00E57680">
        <w:lastRenderedPageBreak/>
        <w:t>Go deeper in this two</w:t>
      </w:r>
      <w:r w:rsidRPr="00E57680">
        <w:rPr>
          <w:rFonts w:ascii="Cambria Math" w:hAnsi="Cambria Math" w:cs="Cambria Math"/>
        </w:rPr>
        <w:t>‑</w:t>
      </w:r>
      <w:r w:rsidRPr="00E57680">
        <w:t>hour Decision Center Workshop. Built for newer users, it covers Multi</w:t>
      </w:r>
      <w:r w:rsidRPr="00E57680">
        <w:rPr>
          <w:rFonts w:ascii="Cambria Math" w:hAnsi="Cambria Math" w:cs="Cambria Math"/>
        </w:rPr>
        <w:t>‑</w:t>
      </w:r>
      <w:r w:rsidRPr="00E57680">
        <w:t xml:space="preserve">View as part of a practical introduction to running better planning conversations in the Decision Center. </w:t>
      </w:r>
    </w:p>
    <w:p w14:paraId="223171FF" w14:textId="77777777" w:rsidR="00B25124" w:rsidRPr="008E1520" w:rsidRDefault="00B25124" w:rsidP="00B25124">
      <w:pPr>
        <w:rPr>
          <w:b/>
          <w:bCs/>
        </w:rPr>
      </w:pPr>
      <w:r w:rsidRPr="008E1520">
        <w:rPr>
          <w:b/>
          <w:bCs/>
        </w:rPr>
        <w:t xml:space="preserve">Exclusive Pricing: </w:t>
      </w:r>
      <w:r w:rsidRPr="00E57680">
        <w:t xml:space="preserve">Get 50% off with coupon code </w:t>
      </w:r>
      <w:r w:rsidRPr="00E57680">
        <w:rPr>
          <w:b/>
          <w:bCs/>
        </w:rPr>
        <w:t>MULTIVIEW</w:t>
      </w:r>
      <w:r w:rsidRPr="00E57680">
        <w:t xml:space="preserve"> (valid for February and March sessions only)</w:t>
      </w:r>
    </w:p>
    <w:p w14:paraId="339C246F" w14:textId="77777777" w:rsidR="00B25124" w:rsidRPr="008E1520" w:rsidRDefault="00B25124" w:rsidP="00B25124">
      <w:pPr>
        <w:rPr>
          <w:b/>
          <w:bCs/>
        </w:rPr>
      </w:pPr>
      <w:r w:rsidRPr="008E1520">
        <w:rPr>
          <w:b/>
          <w:bCs/>
        </w:rPr>
        <w:t>Live Session Dates (1 CFP® CE Credit | Fee-Based)</w:t>
      </w:r>
    </w:p>
    <w:p w14:paraId="79979861" w14:textId="77777777" w:rsidR="00B25124" w:rsidRPr="008E1520" w:rsidRDefault="00B25124" w:rsidP="00B25124">
      <w:pPr>
        <w:pStyle w:val="ListParagraph"/>
        <w:numPr>
          <w:ilvl w:val="0"/>
          <w:numId w:val="7"/>
        </w:numPr>
      </w:pPr>
      <w:r w:rsidRPr="008E1520">
        <w:t>Wednesday, February 25 | 12:00 - 2:00 p.m. ET</w:t>
      </w:r>
    </w:p>
    <w:p w14:paraId="38A12784" w14:textId="47BDC496" w:rsidR="00B25124" w:rsidRPr="008E1520" w:rsidRDefault="00B25124" w:rsidP="00B25124">
      <w:pPr>
        <w:pStyle w:val="ListParagraph"/>
        <w:numPr>
          <w:ilvl w:val="0"/>
          <w:numId w:val="7"/>
        </w:numPr>
      </w:pPr>
      <w:r w:rsidRPr="008E1520">
        <w:t>Wednesday, March 25 | 12:00 - 2:00 p.m. ET</w:t>
      </w:r>
    </w:p>
    <w:p w14:paraId="448BC90C" w14:textId="138EAE6E" w:rsidR="00864514" w:rsidRPr="008E1520" w:rsidRDefault="00E269BD" w:rsidP="00864514">
      <w:pPr>
        <w:rPr>
          <w:b/>
          <w:bCs/>
        </w:rPr>
      </w:pPr>
      <w:r w:rsidRPr="008E1520">
        <w:rPr>
          <w:b/>
          <w:bCs/>
        </w:rPr>
        <w:t xml:space="preserve">Sign into The Learning Center or SSO into your experience. Once logged into The Learning Center, click Training and search for </w:t>
      </w:r>
      <w:r w:rsidR="00864514" w:rsidRPr="008E1520">
        <w:rPr>
          <w:b/>
          <w:bCs/>
        </w:rPr>
        <w:t>"Decision Center Workshop."</w:t>
      </w:r>
    </w:p>
    <w:sectPr w:rsidR="00864514" w:rsidRPr="008E1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A2088"/>
    <w:multiLevelType w:val="multilevel"/>
    <w:tmpl w:val="51DE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F5121A"/>
    <w:multiLevelType w:val="multilevel"/>
    <w:tmpl w:val="30F2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2F167A"/>
    <w:multiLevelType w:val="hybridMultilevel"/>
    <w:tmpl w:val="D802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B2A41"/>
    <w:multiLevelType w:val="multilevel"/>
    <w:tmpl w:val="5A82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7007BA"/>
    <w:multiLevelType w:val="hybridMultilevel"/>
    <w:tmpl w:val="36942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A5A87"/>
    <w:multiLevelType w:val="hybridMultilevel"/>
    <w:tmpl w:val="504E3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2A44CA"/>
    <w:multiLevelType w:val="hybridMultilevel"/>
    <w:tmpl w:val="702CB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558056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49009734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07184710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37187613">
    <w:abstractNumId w:val="6"/>
  </w:num>
  <w:num w:numId="5" w16cid:durableId="1226800056">
    <w:abstractNumId w:val="2"/>
  </w:num>
  <w:num w:numId="6" w16cid:durableId="1799226560">
    <w:abstractNumId w:val="5"/>
  </w:num>
  <w:num w:numId="7" w16cid:durableId="1141659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E1F"/>
    <w:rsid w:val="00001891"/>
    <w:rsid w:val="00070E22"/>
    <w:rsid w:val="001C3B41"/>
    <w:rsid w:val="002C3E1F"/>
    <w:rsid w:val="002F1C8D"/>
    <w:rsid w:val="005D4587"/>
    <w:rsid w:val="00687DBD"/>
    <w:rsid w:val="007870EF"/>
    <w:rsid w:val="00806FBD"/>
    <w:rsid w:val="0082531B"/>
    <w:rsid w:val="00864514"/>
    <w:rsid w:val="008E1520"/>
    <w:rsid w:val="00B25124"/>
    <w:rsid w:val="00B85B2C"/>
    <w:rsid w:val="00DF0350"/>
    <w:rsid w:val="00E269BD"/>
    <w:rsid w:val="00E57680"/>
    <w:rsid w:val="00FE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C9C1C"/>
  <w15:chartTrackingRefBased/>
  <w15:docId w15:val="{FB8138C8-5D7F-4B12-953E-495E5A4DB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3E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3E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E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E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E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E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E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E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E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E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E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E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E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E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E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E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E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E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E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E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E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E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3E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E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E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E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E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C3E1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3E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nt.emaplan.com/Knowledgebase/interactive/Decision%20Cente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log.emoneyadvisor.com/best-practices/make-planning-conversations-more-impactfu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log.emoneyadvisor.com/best-practices/make-planning-conversations-more-impactful/" TargetMode="External"/><Relationship Id="rId5" Type="http://schemas.openxmlformats.org/officeDocument/2006/relationships/hyperlink" Target="https://blog.emoneyadvisor.com/best-practices/make-planning-conversations-more-impactfu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378</Words>
  <Characters>2197</Characters>
  <Application>Microsoft Office Word</Application>
  <DocSecurity>0</DocSecurity>
  <Lines>56</Lines>
  <Paragraphs>42</Paragraphs>
  <ScaleCrop>false</ScaleCrop>
  <Company>eMoney Advisor LLC.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Runvik</dc:creator>
  <cp:keywords/>
  <dc:description/>
  <cp:lastModifiedBy>Kristen Runvik</cp:lastModifiedBy>
  <cp:revision>16</cp:revision>
  <dcterms:created xsi:type="dcterms:W3CDTF">2026-03-06T16:13:00Z</dcterms:created>
  <dcterms:modified xsi:type="dcterms:W3CDTF">2026-03-06T16:28:00Z</dcterms:modified>
</cp:coreProperties>
</file>